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FB4" w14:textId="77777777" w:rsidR="003D324B" w:rsidRDefault="00937561" w:rsidP="004E2F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2E9A721C" w14:textId="77777777" w:rsidR="003D324B" w:rsidRDefault="00937561" w:rsidP="004E2F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04/10/2022.</w:t>
      </w:r>
    </w:p>
    <w:p w14:paraId="76186E37" w14:textId="77777777" w:rsidR="003D324B" w:rsidRDefault="00937561" w:rsidP="004E2FCD">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22493037" w14:textId="77777777" w:rsidR="003D324B" w:rsidRDefault="00937561" w:rsidP="004E2FCD">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1027</w:t>
      </w:r>
    </w:p>
    <w:p w14:paraId="6CCB67BF" w14:textId="77777777" w:rsidR="003D324B" w:rsidRDefault="00937561" w:rsidP="004E2FC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 VỚI NGƯỜI XƯA TA KHÔNG ĐÁNG ĐỂ KIÊU NGẠO”</w:t>
      </w:r>
    </w:p>
    <w:p w14:paraId="52580C50"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Bồ Tát, Thánh Hiền Nhân đã hy</w:t>
      </w:r>
      <w:r w:rsidR="00AA0FD5">
        <w:rPr>
          <w:rFonts w:ascii="Times New Roman" w:eastAsia="Times New Roman" w:hAnsi="Times New Roman" w:cs="Times New Roman"/>
          <w:sz w:val="24"/>
          <w:szCs w:val="24"/>
        </w:rPr>
        <w:t xml:space="preserve"> sinh cả cuộc đời vì</w:t>
      </w:r>
      <w:r w:rsidR="0035719C">
        <w:rPr>
          <w:rFonts w:ascii="Times New Roman" w:eastAsia="Times New Roman" w:hAnsi="Times New Roman" w:cs="Times New Roman"/>
          <w:sz w:val="24"/>
          <w:szCs w:val="24"/>
        </w:rPr>
        <w:t xml:space="preserve"> chúng sanh còn ch</w:t>
      </w:r>
      <w:r>
        <w:rPr>
          <w:rFonts w:ascii="Times New Roman" w:eastAsia="Times New Roman" w:hAnsi="Times New Roman" w:cs="Times New Roman"/>
          <w:sz w:val="24"/>
          <w:szCs w:val="24"/>
        </w:rPr>
        <w:t>úng ta làm được một chút việc nhỏ thì</w:t>
      </w:r>
      <w:r w:rsidR="00AA0FD5">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đã cảm thấy đáng tự hào, đáng kiêu ngạo. Hòa Thượng nói: “</w:t>
      </w:r>
      <w:r>
        <w:rPr>
          <w:rFonts w:ascii="Times New Roman" w:eastAsia="Times New Roman" w:hAnsi="Times New Roman" w:cs="Times New Roman"/>
          <w:b/>
          <w:i/>
          <w:sz w:val="24"/>
          <w:szCs w:val="24"/>
        </w:rPr>
        <w:t xml:space="preserve">Chúng ta không làm phiền chúng sanh </w:t>
      </w:r>
      <w:r w:rsidR="00AA0FD5">
        <w:rPr>
          <w:rFonts w:ascii="Times New Roman" w:eastAsia="Times New Roman" w:hAnsi="Times New Roman" w:cs="Times New Roman"/>
          <w:b/>
          <w:i/>
          <w:sz w:val="24"/>
          <w:szCs w:val="24"/>
        </w:rPr>
        <w:t>thì đã phước cho chúng sanh rồi!</w:t>
      </w:r>
      <w:r>
        <w:rPr>
          <w:rFonts w:ascii="Times New Roman" w:eastAsia="Times New Roman" w:hAnsi="Times New Roman" w:cs="Times New Roman"/>
          <w:b/>
          <w:i/>
          <w:sz w:val="24"/>
          <w:szCs w:val="24"/>
        </w:rPr>
        <w:t xml:space="preserve"> Chúng ta đừng nghĩ rằng chúng ta đang độ chúng sanh!</w:t>
      </w:r>
      <w:r>
        <w:rPr>
          <w:rFonts w:ascii="Times New Roman" w:eastAsia="Times New Roman" w:hAnsi="Times New Roman" w:cs="Times New Roman"/>
          <w:sz w:val="24"/>
          <w:szCs w:val="24"/>
        </w:rPr>
        <w:t>”. Chúng ta giúp ích cho chúng sanh thì ít, chúng ta gây phiền cho chúng sanh thì nhiều.</w:t>
      </w:r>
    </w:p>
    <w:p w14:paraId="16DD31B5"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Hòa Thượng đến Mỹ, Ngài </w:t>
      </w:r>
      <w:r w:rsidR="00AA0FD5">
        <w:rPr>
          <w:rFonts w:ascii="Times New Roman" w:eastAsia="Times New Roman" w:hAnsi="Times New Roman" w:cs="Times New Roman"/>
          <w:sz w:val="24"/>
          <w:szCs w:val="24"/>
        </w:rPr>
        <w:t>chọn sống ở một vùng gần sa mạc. Ở đó không có cộng đồng người Hoa mà chỉ có người phương tây</w:t>
      </w:r>
      <w:r>
        <w:rPr>
          <w:rFonts w:ascii="Times New Roman" w:eastAsia="Times New Roman" w:hAnsi="Times New Roman" w:cs="Times New Roman"/>
          <w:sz w:val="24"/>
          <w:szCs w:val="24"/>
        </w:rPr>
        <w:t xml:space="preserve">. </w:t>
      </w:r>
      <w:r w:rsidR="00AA0FD5">
        <w:rPr>
          <w:rFonts w:ascii="Times New Roman" w:eastAsia="Times New Roman" w:hAnsi="Times New Roman" w:cs="Times New Roman"/>
          <w:sz w:val="24"/>
          <w:szCs w:val="24"/>
        </w:rPr>
        <w:t xml:space="preserve">Mọi người cho rằng Hòa Thượng sẽ khó có thể chia sẻ Phật pháp cho mọi người vì ở đó mọi người đang theo các tôn giáo khác. </w:t>
      </w:r>
      <w:r>
        <w:rPr>
          <w:rFonts w:ascii="Times New Roman" w:eastAsia="Times New Roman" w:hAnsi="Times New Roman" w:cs="Times New Roman"/>
          <w:sz w:val="24"/>
          <w:szCs w:val="24"/>
        </w:rPr>
        <w:t>Hòa Thượng</w:t>
      </w:r>
      <w:r w:rsidR="00AA0FD5">
        <w:rPr>
          <w:rFonts w:ascii="Times New Roman" w:eastAsia="Times New Roman" w:hAnsi="Times New Roman" w:cs="Times New Roman"/>
          <w:sz w:val="24"/>
          <w:szCs w:val="24"/>
        </w:rPr>
        <w:t xml:space="preserve"> đã</w:t>
      </w:r>
      <w:r>
        <w:rPr>
          <w:rFonts w:ascii="Times New Roman" w:eastAsia="Times New Roman" w:hAnsi="Times New Roman" w:cs="Times New Roman"/>
          <w:sz w:val="24"/>
          <w:szCs w:val="24"/>
        </w:rPr>
        <w:t xml:space="preserve"> không xây chùa, không lôi kéo người của tôn giáo khác, không làm những việc khiến người khác cảm thấy Ngài đang cạnh tranh với họ. Hoà Thượng chỉ tu học, làm ra tấm gương của </w:t>
      </w:r>
      <w:r w:rsidR="00AA0FD5">
        <w:rPr>
          <w:rFonts w:ascii="Times New Roman" w:eastAsia="Times New Roman" w:hAnsi="Times New Roman" w:cs="Times New Roman"/>
          <w:sz w:val="24"/>
          <w:szCs w:val="24"/>
        </w:rPr>
        <w:t>một người học Phật. Ngài dùng tâm chân thành để làm v</w:t>
      </w:r>
      <w:r w:rsidR="00211B65">
        <w:rPr>
          <w:rFonts w:ascii="Times New Roman" w:eastAsia="Times New Roman" w:hAnsi="Times New Roman" w:cs="Times New Roman"/>
          <w:sz w:val="24"/>
          <w:szCs w:val="24"/>
        </w:rPr>
        <w:t xml:space="preserve">à </w:t>
      </w:r>
      <w:r w:rsidR="00AA0FD5">
        <w:rPr>
          <w:rFonts w:ascii="Times New Roman" w:eastAsia="Times New Roman" w:hAnsi="Times New Roman" w:cs="Times New Roman"/>
          <w:sz w:val="24"/>
          <w:szCs w:val="24"/>
        </w:rPr>
        <w:t xml:space="preserve">đã </w:t>
      </w:r>
      <w:r w:rsidR="00211B65">
        <w:rPr>
          <w:rFonts w:ascii="Times New Roman" w:eastAsia="Times New Roman" w:hAnsi="Times New Roman" w:cs="Times New Roman"/>
          <w:sz w:val="24"/>
          <w:szCs w:val="24"/>
        </w:rPr>
        <w:t>đạt được những kết quả rất tốt đẹp.</w:t>
      </w:r>
    </w:p>
    <w:p w14:paraId="3EC89BA9" w14:textId="77777777" w:rsidR="003D324B" w:rsidRDefault="00211B65"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Hòa Thượng đến Úc, Hòa Thượng</w:t>
      </w:r>
      <w:r w:rsidR="00937561">
        <w:rPr>
          <w:rFonts w:ascii="Times New Roman" w:eastAsia="Times New Roman" w:hAnsi="Times New Roman" w:cs="Times New Roman"/>
          <w:sz w:val="24"/>
          <w:szCs w:val="24"/>
        </w:rPr>
        <w:t xml:space="preserve"> đến một vùng núi</w:t>
      </w:r>
      <w:r>
        <w:rPr>
          <w:rFonts w:ascii="Times New Roman" w:eastAsia="Times New Roman" w:hAnsi="Times New Roman" w:cs="Times New Roman"/>
          <w:sz w:val="24"/>
          <w:szCs w:val="24"/>
        </w:rPr>
        <w:t xml:space="preserve"> để ở, các Phật tử ở đó đã</w:t>
      </w:r>
      <w:r w:rsidR="00937561">
        <w:rPr>
          <w:rFonts w:ascii="Times New Roman" w:eastAsia="Times New Roman" w:hAnsi="Times New Roman" w:cs="Times New Roman"/>
          <w:sz w:val="24"/>
          <w:szCs w:val="24"/>
        </w:rPr>
        <w:t xml:space="preserve"> mua lại một nhà thờ nhỏ</w:t>
      </w:r>
      <w:r>
        <w:rPr>
          <w:rFonts w:ascii="Times New Roman" w:eastAsia="Times New Roman" w:hAnsi="Times New Roman" w:cs="Times New Roman"/>
          <w:sz w:val="24"/>
          <w:szCs w:val="24"/>
        </w:rPr>
        <w:t xml:space="preserve"> để làm nơi tu học</w:t>
      </w:r>
      <w:r w:rsidR="009375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Trong quá trình sửa lại nhà thờ, Ngài nhắc mọi người giữ nguyên các bức tượng và những tấm</w:t>
      </w:r>
      <w:r w:rsidR="00937561">
        <w:rPr>
          <w:rFonts w:ascii="Times New Roman" w:eastAsia="Times New Roman" w:hAnsi="Times New Roman" w:cs="Times New Roman"/>
          <w:sz w:val="24"/>
          <w:szCs w:val="24"/>
        </w:rPr>
        <w:t xml:space="preserve"> kính trang trí bên trong nhà thờ. Cuối tuần, Ngài tổ chức buổi dạ tiệc ấm áp, các tôn giáo cùng </w:t>
      </w:r>
      <w:r>
        <w:rPr>
          <w:rFonts w:ascii="Times New Roman" w:eastAsia="Times New Roman" w:hAnsi="Times New Roman" w:cs="Times New Roman"/>
          <w:sz w:val="24"/>
          <w:szCs w:val="24"/>
        </w:rPr>
        <w:t>ăn và cùng chia sẻ, đàm đạo. Mọi người</w:t>
      </w:r>
      <w:r w:rsidR="00937561">
        <w:rPr>
          <w:rFonts w:ascii="Times New Roman" w:eastAsia="Times New Roman" w:hAnsi="Times New Roman" w:cs="Times New Roman"/>
          <w:sz w:val="24"/>
          <w:szCs w:val="24"/>
        </w:rPr>
        <w:t xml:space="preserve"> có thể chia sẻ</w:t>
      </w:r>
      <w:r>
        <w:rPr>
          <w:rFonts w:ascii="Times New Roman" w:eastAsia="Times New Roman" w:hAnsi="Times New Roman" w:cs="Times New Roman"/>
          <w:sz w:val="24"/>
          <w:szCs w:val="24"/>
        </w:rPr>
        <w:t xml:space="preserve"> về</w:t>
      </w:r>
      <w:r w:rsidR="00937561">
        <w:rPr>
          <w:rFonts w:ascii="Times New Roman" w:eastAsia="Times New Roman" w:hAnsi="Times New Roman" w:cs="Times New Roman"/>
          <w:sz w:val="24"/>
          <w:szCs w:val="24"/>
        </w:rPr>
        <w:t xml:space="preserve"> những điều tốt đẹp, những điều lợi ích cho cộng đồng. Hoạt động này đã diễn ra hơn mười năm</w:t>
      </w:r>
      <w:r>
        <w:rPr>
          <w:rFonts w:ascii="Times New Roman" w:eastAsia="Times New Roman" w:hAnsi="Times New Roman" w:cs="Times New Roman"/>
          <w:sz w:val="24"/>
          <w:szCs w:val="24"/>
        </w:rPr>
        <w:t xml:space="preserve"> nay</w:t>
      </w:r>
      <w:r w:rsidR="00937561">
        <w:rPr>
          <w:rFonts w:ascii="Times New Roman" w:eastAsia="Times New Roman" w:hAnsi="Times New Roman" w:cs="Times New Roman"/>
          <w:sz w:val="24"/>
          <w:szCs w:val="24"/>
        </w:rPr>
        <w:t xml:space="preserve">. Hòa Thượng có cách chia sẻ về Đạo hoàn toàn khác với người khác, Ngài không làm cho người khác có cảm giác bị cạnh tranh. Tất cả các tôn giáo </w:t>
      </w:r>
      <w:r>
        <w:rPr>
          <w:rFonts w:ascii="Times New Roman" w:eastAsia="Times New Roman" w:hAnsi="Times New Roman" w:cs="Times New Roman"/>
          <w:sz w:val="24"/>
          <w:szCs w:val="24"/>
        </w:rPr>
        <w:t xml:space="preserve">đều </w:t>
      </w:r>
      <w:r w:rsidR="00937561">
        <w:rPr>
          <w:rFonts w:ascii="Times New Roman" w:eastAsia="Times New Roman" w:hAnsi="Times New Roman" w:cs="Times New Roman"/>
          <w:sz w:val="24"/>
          <w:szCs w:val="24"/>
        </w:rPr>
        <w:t xml:space="preserve">cùng phát triển hài hòa, tương trợ lẫn nhau. Hòa Thượng đã làm ra biểu pháp cho chúng ta. Chúng ta trồng rau đi tặng, không cạnh tranh với ai. </w:t>
      </w:r>
    </w:p>
    <w:p w14:paraId="310870FF"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Ở Singapore, Hòa Thượng cũng tổ chức những buổi dạ tiệc ấm áp. Người Hồi Giáo họ không ăn chay, nên Ngài đặt nhà hàng chuyên phục vụ đồ ăn cho người Hồi Giáo. Chín tôn giáo đều chia sẻ về những điều tốt đẹp của tôn giáo của mình.</w:t>
      </w:r>
    </w:p>
    <w:p w14:paraId="2BE3AEDF"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11B65">
        <w:rPr>
          <w:rFonts w:ascii="Times New Roman" w:eastAsia="Times New Roman" w:hAnsi="Times New Roman" w:cs="Times New Roman"/>
          <w:sz w:val="24"/>
          <w:szCs w:val="24"/>
        </w:rPr>
        <w:t>Trong</w:t>
      </w:r>
      <w:r>
        <w:rPr>
          <w:rFonts w:ascii="Times New Roman" w:eastAsia="Times New Roman" w:hAnsi="Times New Roman" w:cs="Times New Roman"/>
          <w:sz w:val="24"/>
          <w:szCs w:val="24"/>
        </w:rPr>
        <w:t xml:space="preserve"> cuốn “</w:t>
      </w:r>
      <w:r>
        <w:rPr>
          <w:rFonts w:ascii="Times New Roman" w:eastAsia="Times New Roman" w:hAnsi="Times New Roman" w:cs="Times New Roman"/>
          <w:i/>
          <w:sz w:val="24"/>
          <w:szCs w:val="24"/>
        </w:rPr>
        <w:t>100 Tấm gương đức hạnh Việt Nam</w:t>
      </w:r>
      <w:r>
        <w:rPr>
          <w:rFonts w:ascii="Times New Roman" w:eastAsia="Times New Roman" w:hAnsi="Times New Roman" w:cs="Times New Roman"/>
          <w:sz w:val="24"/>
          <w:szCs w:val="24"/>
        </w:rPr>
        <w:t xml:space="preserve">”, </w:t>
      </w:r>
      <w:r w:rsidR="00211B65">
        <w:rPr>
          <w:rFonts w:ascii="Times New Roman" w:eastAsia="Times New Roman" w:hAnsi="Times New Roman" w:cs="Times New Roman"/>
          <w:sz w:val="24"/>
          <w:szCs w:val="24"/>
        </w:rPr>
        <w:t>có rất nhiều những tấm gương hy sinh phụng hiến cho</w:t>
      </w:r>
      <w:r>
        <w:rPr>
          <w:rFonts w:ascii="Times New Roman" w:eastAsia="Times New Roman" w:hAnsi="Times New Roman" w:cs="Times New Roman"/>
          <w:sz w:val="24"/>
          <w:szCs w:val="24"/>
        </w:rPr>
        <w:t xml:space="preserve"> quốc gia, dân tộc. Những việc làm của chúng ta chỉ là một phần nhỏ để báo đáp ơn đức bảo trợ của quốc gia, ơn đức sinh thành của Cha Mẹ, công ơn dạy dỗ của Thầy Cô, ơn đức thành toàn của chúng sanh. Một chút việc làm của chúng ta không có gì đáng tự hào, không đáng để kiêu ngạo, tự mãn. Rất nhiều người đã thành toàn cho chúng ta, chúng ta làm được chút việc, có một chút trí tuệ là do người đi trước đã làm ra biểu pháp cho chúng ta.</w:t>
      </w:r>
    </w:p>
    <w:p w14:paraId="58B85862"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11B65">
        <w:rPr>
          <w:rFonts w:ascii="Times New Roman" w:eastAsia="Times New Roman" w:hAnsi="Times New Roman" w:cs="Times New Roman"/>
          <w:sz w:val="24"/>
          <w:szCs w:val="24"/>
        </w:rPr>
        <w:t>Nếu m</w:t>
      </w:r>
      <w:r>
        <w:rPr>
          <w:rFonts w:ascii="Times New Roman" w:eastAsia="Times New Roman" w:hAnsi="Times New Roman" w:cs="Times New Roman"/>
          <w:sz w:val="24"/>
          <w:szCs w:val="24"/>
        </w:rPr>
        <w:t>ột người sống trên hoang đảo thì 20 năm sau họ sẽ giống y như một dã thú, họ không có năng lực của con người. Tất cả những gì chúng ta có được là nhờ sự thành toàn của biết bao người, biết bao nhiêu mối nhân duyên tốt đẹp. Chúng ta làm những việc để cống hiến thì đó là bổn phận, nghĩa vụ, trách nhiệm, không có đáng tự hào, kiêu ngạo. Chúng ta phải nỗ lực hơn, làm tốt hơn để xứng đáng với những ơn đức của mọi người.</w:t>
      </w:r>
    </w:p>
    <w:p w14:paraId="33238A5C" w14:textId="77777777" w:rsidR="00211B65"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học Phật, chúng ta phải đem giáo huấn của Phật Bồ Tát biến thành tư tưởng, kiến giải, ngôn ngữ, hành vi của chính mình. Chúng ta làm được điều này thì chúng ta chân thật mang lại lợi ích cho chúng sanh</w:t>
      </w:r>
      <w:r>
        <w:rPr>
          <w:rFonts w:ascii="Times New Roman" w:eastAsia="Times New Roman" w:hAnsi="Times New Roman" w:cs="Times New Roman"/>
          <w:sz w:val="24"/>
          <w:szCs w:val="24"/>
        </w:rPr>
        <w:t xml:space="preserve">”. Trong xã hội, chúng ta có nhiều vai trò nên chúng ta phải nỗ lực làm tốt </w:t>
      </w:r>
      <w:r w:rsidR="00211B65">
        <w:rPr>
          <w:rFonts w:ascii="Times New Roman" w:eastAsia="Times New Roman" w:hAnsi="Times New Roman" w:cs="Times New Roman"/>
          <w:sz w:val="24"/>
          <w:szCs w:val="24"/>
        </w:rPr>
        <w:t>trách nhiệm</w:t>
      </w:r>
      <w:r>
        <w:rPr>
          <w:rFonts w:ascii="Times New Roman" w:eastAsia="Times New Roman" w:hAnsi="Times New Roman" w:cs="Times New Roman"/>
          <w:sz w:val="24"/>
          <w:szCs w:val="24"/>
        </w:rPr>
        <w:t xml:space="preserve">, bổn phận của mình. Chúng ta làm được điều này thì chúng ta chỉ đền đáp được một phần ân đức trong muôn vạn phần ân đức của mọi người. </w:t>
      </w:r>
    </w:p>
    <w:p w14:paraId="757FAE54" w14:textId="77777777" w:rsidR="003D324B" w:rsidRDefault="00937561" w:rsidP="004E2FC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Ấn Quang dạy: “</w:t>
      </w:r>
      <w:r>
        <w:rPr>
          <w:rFonts w:ascii="Times New Roman" w:eastAsia="Times New Roman" w:hAnsi="Times New Roman" w:cs="Times New Roman"/>
          <w:b/>
          <w:i/>
          <w:sz w:val="24"/>
          <w:szCs w:val="24"/>
        </w:rPr>
        <w:t>Chúng ta xem tất cả chúng sanh đều là Phật Bồ Tát, chỉ riêng ta là phàm phu ít tu, phước mỏng, nghiệp dày</w:t>
      </w:r>
      <w:r>
        <w:rPr>
          <w:rFonts w:ascii="Times New Roman" w:eastAsia="Times New Roman" w:hAnsi="Times New Roman" w:cs="Times New Roman"/>
          <w:sz w:val="24"/>
          <w:szCs w:val="24"/>
        </w:rPr>
        <w:t xml:space="preserve">”. Chúng ta mang tâm thái này niệm Phật thì nhất định chúng ta vãng sanh. Chúng ta đem lời giáo huấn của Phật Bồ Tát để thực tiễn thì những người xung quanh chúng ta sẽ chân thật có lợi ích. </w:t>
      </w:r>
    </w:p>
    <w:p w14:paraId="3E4FD496"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đem tư tưởng, kiến giải của mình để ảnh hưởng những người xung quanh, những người có mối lương duyên với chúng ta thì chúng ta sẽ hại họ. Nếu chúng ta có tầm ảnh hưởng nhỏ thì chúng ta sẽ ảnh hưởng đến ít chúng sanh, chúng ta có tầm ảnh lớn thì chúng ta sẽ ảnh hưởng đến rất nhiều chúng sanh. Nhiều người đưa ra một phương pháp tu hành và hướng dẫn người </w:t>
      </w:r>
      <w:r w:rsidR="00211B65">
        <w:rPr>
          <w:rFonts w:ascii="Times New Roman" w:eastAsia="Times New Roman" w:hAnsi="Times New Roman" w:cs="Times New Roman"/>
          <w:sz w:val="24"/>
          <w:szCs w:val="24"/>
        </w:rPr>
        <w:t>khác thực hành. Nhưng</w:t>
      </w:r>
      <w:r>
        <w:rPr>
          <w:rFonts w:ascii="Times New Roman" w:eastAsia="Times New Roman" w:hAnsi="Times New Roman" w:cs="Times New Roman"/>
          <w:sz w:val="24"/>
          <w:szCs w:val="24"/>
        </w:rPr>
        <w:t xml:space="preserve"> khi phương pháp đó không có kết quả thì họ lại bảo mọi người </w:t>
      </w:r>
      <w:r>
        <w:rPr>
          <w:rFonts w:ascii="Times New Roman" w:eastAsia="Times New Roman" w:hAnsi="Times New Roman" w:cs="Times New Roman"/>
          <w:sz w:val="24"/>
          <w:szCs w:val="24"/>
        </w:rPr>
        <w:lastRenderedPageBreak/>
        <w:t>thực hiện phương pháp khác. Họ đã làm mất thời gian, công sức, làm mất đi tín tâm, đạo tâm của người khác. Nhân quả của việc này vô cùng to lớn!</w:t>
      </w:r>
    </w:p>
    <w:p w14:paraId="179B52F0"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đã “</w:t>
      </w:r>
      <w:r>
        <w:rPr>
          <w:rFonts w:ascii="Times New Roman" w:eastAsia="Times New Roman" w:hAnsi="Times New Roman" w:cs="Times New Roman"/>
          <w:i/>
          <w:sz w:val="24"/>
          <w:szCs w:val="24"/>
        </w:rPr>
        <w:t>Sống bám đá, chết bám đá, trở thành bất tử</w:t>
      </w:r>
      <w:r>
        <w:rPr>
          <w:rFonts w:ascii="Times New Roman" w:eastAsia="Times New Roman" w:hAnsi="Times New Roman" w:cs="Times New Roman"/>
          <w:sz w:val="24"/>
          <w:szCs w:val="24"/>
        </w:rPr>
        <w:t>”. Chúng ta phải nỗ lực làm tốt hơn bổn phận trách nhiệm để đền đáp được một phần nhỏ ơn đức của những người thành toàn cho chúng ta.</w:t>
      </w:r>
    </w:p>
    <w:p w14:paraId="3CC98FDD"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Ngày trước, khi tôi chưa học Phật, người khác phê bình thì tôi cảm thấy rất tức giận. Họ phê  bình tôi thì tôi tìm cách phê bình họ. Họ mắng tôi thì tôi tìm cách mắng lại họ. Sau khi tôi học Phật, người khác mắng, phê bình thì tôi không phản kháng mà hoan hỷ tiếp nhận, nỗ lực phản tỉnh. Tôi sinh tâm cảm ơn đối với nghịch cảnh. Họ đã giúp tôi tiêu nghiệp </w:t>
      </w:r>
      <w:r w:rsidR="00311E11">
        <w:rPr>
          <w:rFonts w:ascii="Times New Roman" w:eastAsia="Times New Roman" w:hAnsi="Times New Roman" w:cs="Times New Roman"/>
          <w:b/>
          <w:i/>
          <w:sz w:val="24"/>
          <w:szCs w:val="24"/>
        </w:rPr>
        <w:t>chướng và giúp tôi phản tỉnh. Nếu chúng ta mắc sai lầm thì họ</w:t>
      </w:r>
      <w:r>
        <w:rPr>
          <w:rFonts w:ascii="Times New Roman" w:eastAsia="Times New Roman" w:hAnsi="Times New Roman" w:cs="Times New Roman"/>
          <w:b/>
          <w:i/>
          <w:sz w:val="24"/>
          <w:szCs w:val="24"/>
        </w:rPr>
        <w:t xml:space="preserve"> nhắc nhở để chúng ta phản tỉnh, chúng ta có cơ hội thay đổi, tự làm mới</w:t>
      </w:r>
      <w:r>
        <w:rPr>
          <w:rFonts w:ascii="Times New Roman" w:eastAsia="Times New Roman" w:hAnsi="Times New Roman" w:cs="Times New Roman"/>
          <w:sz w:val="24"/>
          <w:szCs w:val="24"/>
        </w:rPr>
        <w:t xml:space="preserve">”. </w:t>
      </w:r>
    </w:p>
    <w:p w14:paraId="1BA0E07D"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người khác không nhắc nhở thì chúng ta không thể cảnh giác, phản tỉnh vậy thì họ chính là ân nhân của chúng ta. Trong cuộc đời của Hòa Thượng cũng có rất nhiều chướng ngại. Khi Ngài ở nhà một Cư sĩ trong 30 năm, có rất nhiều người dèm pha nhưng Ngài không động tâm, Ngài nói: “</w:t>
      </w:r>
      <w:r>
        <w:rPr>
          <w:rFonts w:ascii="Times New Roman" w:eastAsia="Times New Roman" w:hAnsi="Times New Roman" w:cs="Times New Roman"/>
          <w:b/>
          <w:i/>
          <w:sz w:val="24"/>
          <w:szCs w:val="24"/>
        </w:rPr>
        <w:t>Thích Ca Mâu Ni Phật, Khổng Lão Phu Tử còn bị chỉ trích, huống chi chúng ta chỉ là một phàm phu!</w:t>
      </w:r>
      <w:r>
        <w:rPr>
          <w:rFonts w:ascii="Times New Roman" w:eastAsia="Times New Roman" w:hAnsi="Times New Roman" w:cs="Times New Roman"/>
          <w:sz w:val="24"/>
          <w:szCs w:val="24"/>
        </w:rPr>
        <w:t>”.</w:t>
      </w:r>
    </w:p>
    <w:p w14:paraId="05D0CEAA"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w:t>
      </w:r>
      <w:r>
        <w:rPr>
          <w:rFonts w:ascii="Times New Roman" w:eastAsia="Times New Roman" w:hAnsi="Times New Roman" w:cs="Times New Roman"/>
          <w:b/>
          <w:i/>
          <w:sz w:val="24"/>
          <w:szCs w:val="24"/>
        </w:rPr>
        <w:t>Ngày trước, tôi làm được chút việc được người tán thán thì tôi cảm thấy rất tự hào, kiêu ngạo. Hiện tại chúng ta học Phật, người khác tán thán chúng ta thì chúng ta phải phản tỉnh là: “Chúng ta có chân thật có những đức hạnh mà họ tán thán không?”. Nếu chúng ta không có những đức hạnh này thì chúng ta phải sinh tâm hổ thẹn. Nếu người khác tán thán chúng ta là sự thật thì chúng ta cũng không khởi tâm ngạo mạn, ưa thích. Nếu chúng ta bị động tâm thì chúng ta phải lập tức cảnh giác, thúc liễm chính mình: “Chúng ta lại là phàm phu mê lầm rồi!”. Người tỉnh thức là người luôn phản tỉnh, kiểm soát chính mình, không chìm đắm trong hư danh, giả ảnh</w:t>
      </w:r>
      <w:r>
        <w:rPr>
          <w:rFonts w:ascii="Times New Roman" w:eastAsia="Times New Roman" w:hAnsi="Times New Roman" w:cs="Times New Roman"/>
          <w:sz w:val="24"/>
          <w:szCs w:val="24"/>
        </w:rPr>
        <w:t>”. Chúng ta rất thích được người tán thán. Chúng ta chưa đạt được những điều như họ tán thán mà chúng ta vẫn tiếp nhận thì chúng ta đã chìm trong hư danh.</w:t>
      </w:r>
    </w:p>
    <w:p w14:paraId="36950C87"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Những lời khen </w:t>
      </w:r>
      <w:r w:rsidR="00311E11">
        <w:rPr>
          <w:rFonts w:ascii="Times New Roman" w:eastAsia="Times New Roman" w:hAnsi="Times New Roman" w:cs="Times New Roman"/>
          <w:b/>
          <w:i/>
          <w:sz w:val="24"/>
          <w:szCs w:val="24"/>
        </w:rPr>
        <w:t>chê không làm chúng ta động tâm. Sự</w:t>
      </w:r>
      <w:r>
        <w:rPr>
          <w:rFonts w:ascii="Times New Roman" w:eastAsia="Times New Roman" w:hAnsi="Times New Roman" w:cs="Times New Roman"/>
          <w:b/>
          <w:i/>
          <w:sz w:val="24"/>
          <w:szCs w:val="24"/>
        </w:rPr>
        <w:t xml:space="preserve"> thành bại cũng không làm chúng ta mất đi niềm tin. Chúng ta phải </w:t>
      </w:r>
      <w:r w:rsidR="00311E11">
        <w:rPr>
          <w:rFonts w:ascii="Times New Roman" w:eastAsia="Times New Roman" w:hAnsi="Times New Roman" w:cs="Times New Roman"/>
          <w:b/>
          <w:i/>
          <w:sz w:val="24"/>
          <w:szCs w:val="24"/>
        </w:rPr>
        <w:t xml:space="preserve">luôn </w:t>
      </w:r>
      <w:r>
        <w:rPr>
          <w:rFonts w:ascii="Times New Roman" w:eastAsia="Times New Roman" w:hAnsi="Times New Roman" w:cs="Times New Roman"/>
          <w:b/>
          <w:i/>
          <w:sz w:val="24"/>
          <w:szCs w:val="24"/>
        </w:rPr>
        <w:t xml:space="preserve">khiêm tốn, nhường nhịn. Chúng ta </w:t>
      </w:r>
      <w:r w:rsidR="00311E11">
        <w:rPr>
          <w:rFonts w:ascii="Times New Roman" w:eastAsia="Times New Roman" w:hAnsi="Times New Roman" w:cs="Times New Roman"/>
          <w:b/>
          <w:i/>
          <w:sz w:val="24"/>
          <w:szCs w:val="24"/>
        </w:rPr>
        <w:t>làm được một chút việc</w:t>
      </w:r>
      <w:r>
        <w:rPr>
          <w:rFonts w:ascii="Times New Roman" w:eastAsia="Times New Roman" w:hAnsi="Times New Roman" w:cs="Times New Roman"/>
          <w:b/>
          <w:i/>
          <w:sz w:val="24"/>
          <w:szCs w:val="24"/>
        </w:rPr>
        <w:t xml:space="preserve"> thì chúng ta nghĩ mình đáng được tự hào, </w:t>
      </w:r>
      <w:r w:rsidR="00311E11">
        <w:rPr>
          <w:rFonts w:ascii="Times New Roman" w:eastAsia="Times New Roman" w:hAnsi="Times New Roman" w:cs="Times New Roman"/>
          <w:b/>
          <w:i/>
          <w:sz w:val="24"/>
          <w:szCs w:val="24"/>
        </w:rPr>
        <w:t xml:space="preserve">đáng được kiêu </w:t>
      </w:r>
      <w:r w:rsidR="00311E11">
        <w:rPr>
          <w:rFonts w:ascii="Times New Roman" w:eastAsia="Times New Roman" w:hAnsi="Times New Roman" w:cs="Times New Roman"/>
          <w:b/>
          <w:i/>
          <w:sz w:val="24"/>
          <w:szCs w:val="24"/>
        </w:rPr>
        <w:lastRenderedPageBreak/>
        <w:t>ngạo vậy</w:t>
      </w:r>
      <w:r>
        <w:rPr>
          <w:rFonts w:ascii="Times New Roman" w:eastAsia="Times New Roman" w:hAnsi="Times New Roman" w:cs="Times New Roman"/>
          <w:b/>
          <w:i/>
          <w:sz w:val="24"/>
          <w:szCs w:val="24"/>
        </w:rPr>
        <w:t xml:space="preserve"> thì chúng ta đã sai rồi!</w:t>
      </w:r>
      <w:r>
        <w:rPr>
          <w:rFonts w:ascii="Times New Roman" w:eastAsia="Times New Roman" w:hAnsi="Times New Roman" w:cs="Times New Roman"/>
          <w:sz w:val="24"/>
          <w:szCs w:val="24"/>
        </w:rPr>
        <w:t>”. Người khác khen chúng ta làm tốt thì chúng ta biết đó là nhờ ơn đức của rất nhiều người.</w:t>
      </w:r>
    </w:p>
    <w:p w14:paraId="0F0E5670" w14:textId="77777777" w:rsidR="003D324B" w:rsidRDefault="00937561" w:rsidP="004E2F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khuyên tôi, khi giảng</w:t>
      </w:r>
      <w:r w:rsidR="00311E11">
        <w:rPr>
          <w:rFonts w:ascii="Times New Roman" w:eastAsia="Times New Roman" w:hAnsi="Times New Roman" w:cs="Times New Roman"/>
          <w:sz w:val="24"/>
          <w:szCs w:val="24"/>
        </w:rPr>
        <w:t xml:space="preserve"> bài tôi</w:t>
      </w:r>
      <w:r>
        <w:rPr>
          <w:rFonts w:ascii="Times New Roman" w:eastAsia="Times New Roman" w:hAnsi="Times New Roman" w:cs="Times New Roman"/>
          <w:sz w:val="24"/>
          <w:szCs w:val="24"/>
        </w:rPr>
        <w:t xml:space="preserve"> nên khen ngợi</w:t>
      </w:r>
      <w:r w:rsidR="00311E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nhiều hơn</w:t>
      </w:r>
      <w:r w:rsidR="00311E11">
        <w:rPr>
          <w:rFonts w:ascii="Times New Roman" w:eastAsia="Times New Roman" w:hAnsi="Times New Roman" w:cs="Times New Roman"/>
          <w:sz w:val="24"/>
          <w:szCs w:val="24"/>
        </w:rPr>
        <w:t xml:space="preserve"> thì sẽ khiến người nghe cảm thấy vui hơn. </w:t>
      </w:r>
      <w:r>
        <w:rPr>
          <w:rFonts w:ascii="Times New Roman" w:eastAsia="Times New Roman" w:hAnsi="Times New Roman" w:cs="Times New Roman"/>
          <w:sz w:val="24"/>
          <w:szCs w:val="24"/>
        </w:rPr>
        <w:t xml:space="preserve">Chúng ta chưa làm được gì so với người xưa thì chúng ta không có gì đáng để tự hào, kiêu ngạo. Chúng ta cần phải nỗ lực hơn. Chúng ta càng nỗ lực thì chúng ta càng có nhiều lợi ích. Chúng ta càng tự độ mình </w:t>
      </w:r>
      <w:r w:rsidR="0035719C">
        <w:rPr>
          <w:rFonts w:ascii="Times New Roman" w:eastAsia="Times New Roman" w:hAnsi="Times New Roman" w:cs="Times New Roman"/>
          <w:sz w:val="24"/>
          <w:szCs w:val="24"/>
        </w:rPr>
        <w:t xml:space="preserve">tốt </w:t>
      </w:r>
      <w:r>
        <w:rPr>
          <w:rFonts w:ascii="Times New Roman" w:eastAsia="Times New Roman" w:hAnsi="Times New Roman" w:cs="Times New Roman"/>
          <w:sz w:val="24"/>
          <w:szCs w:val="24"/>
        </w:rPr>
        <w:t>thì chúng ta càng có sự ảnh hưởng đến những người xung quanh.</w:t>
      </w:r>
    </w:p>
    <w:p w14:paraId="3416AD6D" w14:textId="77777777" w:rsidR="003D324B" w:rsidRDefault="00937561" w:rsidP="004E2FCD">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Hôm qua, Hòa Thượng dạy chúng ta: “</w:t>
      </w:r>
      <w:r>
        <w:rPr>
          <w:rFonts w:ascii="Times New Roman" w:eastAsia="Times New Roman" w:hAnsi="Times New Roman" w:cs="Times New Roman"/>
          <w:i/>
          <w:sz w:val="24"/>
          <w:szCs w:val="24"/>
        </w:rPr>
        <w:t>Tâm chúng ta thường ở Đạo thì chúng ta sẽ không bị cám dỗ bởi hoàn cảnh bên ngoài</w:t>
      </w:r>
      <w:r>
        <w:rPr>
          <w:rFonts w:ascii="Times New Roman" w:eastAsia="Times New Roman" w:hAnsi="Times New Roman" w:cs="Times New Roman"/>
          <w:sz w:val="24"/>
          <w:szCs w:val="24"/>
        </w:rPr>
        <w:t>”. Đạo là phương hướng, lối đi. Chúng ta có phương hướng, đường đi rõ ràng thì chúng ta không bị ngoại cảnh cám dỗ. Chúng ta có rất nhiều ân tình cần báo đáp. Chúng ta không có Quốc gia bảo trợ thì chúng ta không thể có cuộc sống bình yên. Chúng ta không có Cha Mẹ sinh thành thì chúng ta không có thân thể này. Chúng ta không có sự dạy bảo của Thầy Cô thì chúng ta không có trí tuệ, kỹ năng. Những việc chúng ta làm được rất nhỏ, không đáng để tính kể so với ơn đức của người xưa!</w:t>
      </w:r>
    </w:p>
    <w:p w14:paraId="650804EA" w14:textId="77777777" w:rsidR="003D324B" w:rsidRDefault="00937561" w:rsidP="004E2FCD">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7FB1686F" w14:textId="77777777" w:rsidR="003D324B" w:rsidRDefault="00937561" w:rsidP="004E2FCD">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54006BF3" w14:textId="77777777" w:rsidR="003D324B" w:rsidRDefault="00937561" w:rsidP="004E2F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1015EF48" w14:textId="77777777" w:rsidR="004E2FCD" w:rsidRDefault="00937561" w:rsidP="004E2FCD">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5C67788" w14:textId="1000F725" w:rsidR="003D324B" w:rsidRDefault="003D324B" w:rsidP="004E2FCD">
      <w:pPr>
        <w:spacing w:line="360" w:lineRule="auto"/>
        <w:jc w:val="both"/>
        <w:rPr>
          <w:rFonts w:ascii="Times New Roman" w:eastAsia="Times New Roman" w:hAnsi="Times New Roman" w:cs="Times New Roman"/>
          <w:sz w:val="24"/>
          <w:szCs w:val="24"/>
        </w:rPr>
      </w:pPr>
      <w:bookmarkStart w:id="1" w:name="_heading=h.ucmw6zk0x2ge" w:colFirst="0" w:colLast="0"/>
      <w:bookmarkEnd w:id="1"/>
    </w:p>
    <w:sectPr w:rsidR="003D324B" w:rsidSect="0036277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E954" w14:textId="77777777" w:rsidR="00937561" w:rsidRDefault="00937561" w:rsidP="003D324B">
      <w:pPr>
        <w:spacing w:after="0" w:line="240" w:lineRule="auto"/>
      </w:pPr>
      <w:r>
        <w:separator/>
      </w:r>
    </w:p>
  </w:endnote>
  <w:endnote w:type="continuationSeparator" w:id="0">
    <w:p w14:paraId="53A97939" w14:textId="77777777" w:rsidR="00937561" w:rsidRDefault="00937561" w:rsidP="003D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2B4D" w14:textId="77777777" w:rsidR="0036277B" w:rsidRDefault="00362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48E7" w14:textId="77777777" w:rsidR="003D324B" w:rsidRDefault="003D324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937561">
      <w:rPr>
        <w:color w:val="000000"/>
      </w:rPr>
      <w:instrText>PAGE</w:instrText>
    </w:r>
    <w:r>
      <w:rPr>
        <w:color w:val="000000"/>
      </w:rPr>
      <w:fldChar w:fldCharType="separate"/>
    </w:r>
    <w:r w:rsidR="0035719C">
      <w:rPr>
        <w:noProof/>
        <w:color w:val="000000"/>
      </w:rPr>
      <w:t>1</w:t>
    </w:r>
    <w:r>
      <w:rPr>
        <w:color w:val="000000"/>
      </w:rPr>
      <w:fldChar w:fldCharType="end"/>
    </w:r>
  </w:p>
  <w:p w14:paraId="5B79A407" w14:textId="77777777" w:rsidR="003D324B" w:rsidRDefault="003D324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11F6" w14:textId="77777777" w:rsidR="0036277B" w:rsidRDefault="00362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8FE0" w14:textId="77777777" w:rsidR="00937561" w:rsidRDefault="00937561" w:rsidP="003D324B">
      <w:pPr>
        <w:spacing w:after="0" w:line="240" w:lineRule="auto"/>
      </w:pPr>
      <w:r>
        <w:separator/>
      </w:r>
    </w:p>
  </w:footnote>
  <w:footnote w:type="continuationSeparator" w:id="0">
    <w:p w14:paraId="0B945DF3" w14:textId="77777777" w:rsidR="00937561" w:rsidRDefault="00937561" w:rsidP="003D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AA21" w14:textId="77777777" w:rsidR="0036277B" w:rsidRDefault="00362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233" w14:textId="77777777" w:rsidR="0036277B" w:rsidRDefault="00362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04E2" w14:textId="77777777" w:rsidR="0036277B" w:rsidRDefault="00362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324B"/>
    <w:rsid w:val="00211B65"/>
    <w:rsid w:val="00311E11"/>
    <w:rsid w:val="0035719C"/>
    <w:rsid w:val="0036277B"/>
    <w:rsid w:val="003D324B"/>
    <w:rsid w:val="004E2FCD"/>
    <w:rsid w:val="00937561"/>
    <w:rsid w:val="00AA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BE30"/>
  <w15:docId w15:val="{031D1825-335C-4709-8F9C-917E0CA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4B"/>
  </w:style>
  <w:style w:type="paragraph" w:styleId="Heading1">
    <w:name w:val="heading 1"/>
    <w:basedOn w:val="Normal1"/>
    <w:next w:val="Normal1"/>
    <w:rsid w:val="003D324B"/>
    <w:pPr>
      <w:keepNext/>
      <w:keepLines/>
      <w:spacing w:before="480" w:after="120"/>
      <w:outlineLvl w:val="0"/>
    </w:pPr>
    <w:rPr>
      <w:b/>
      <w:sz w:val="48"/>
      <w:szCs w:val="48"/>
    </w:rPr>
  </w:style>
  <w:style w:type="paragraph" w:styleId="Heading2">
    <w:name w:val="heading 2"/>
    <w:basedOn w:val="Normal1"/>
    <w:next w:val="Normal1"/>
    <w:rsid w:val="003D324B"/>
    <w:pPr>
      <w:keepNext/>
      <w:keepLines/>
      <w:spacing w:before="360" w:after="80"/>
      <w:outlineLvl w:val="1"/>
    </w:pPr>
    <w:rPr>
      <w:b/>
      <w:sz w:val="36"/>
      <w:szCs w:val="36"/>
    </w:rPr>
  </w:style>
  <w:style w:type="paragraph" w:styleId="Heading3">
    <w:name w:val="heading 3"/>
    <w:basedOn w:val="Normal1"/>
    <w:next w:val="Normal1"/>
    <w:rsid w:val="003D324B"/>
    <w:pPr>
      <w:keepNext/>
      <w:keepLines/>
      <w:spacing w:before="280" w:after="80"/>
      <w:outlineLvl w:val="2"/>
    </w:pPr>
    <w:rPr>
      <w:b/>
      <w:sz w:val="28"/>
      <w:szCs w:val="28"/>
    </w:rPr>
  </w:style>
  <w:style w:type="paragraph" w:styleId="Heading4">
    <w:name w:val="heading 4"/>
    <w:basedOn w:val="Normal1"/>
    <w:next w:val="Normal1"/>
    <w:rsid w:val="003D324B"/>
    <w:pPr>
      <w:keepNext/>
      <w:keepLines/>
      <w:spacing w:before="240" w:after="40"/>
      <w:outlineLvl w:val="3"/>
    </w:pPr>
    <w:rPr>
      <w:b/>
      <w:sz w:val="24"/>
      <w:szCs w:val="24"/>
    </w:rPr>
  </w:style>
  <w:style w:type="paragraph" w:styleId="Heading5">
    <w:name w:val="heading 5"/>
    <w:basedOn w:val="Normal1"/>
    <w:next w:val="Normal1"/>
    <w:rsid w:val="003D324B"/>
    <w:pPr>
      <w:keepNext/>
      <w:keepLines/>
      <w:spacing w:before="220" w:after="40"/>
      <w:outlineLvl w:val="4"/>
    </w:pPr>
    <w:rPr>
      <w:b/>
    </w:rPr>
  </w:style>
  <w:style w:type="paragraph" w:styleId="Heading6">
    <w:name w:val="heading 6"/>
    <w:basedOn w:val="Normal1"/>
    <w:next w:val="Normal1"/>
    <w:rsid w:val="003D32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324B"/>
  </w:style>
  <w:style w:type="paragraph" w:styleId="Title">
    <w:name w:val="Title"/>
    <w:basedOn w:val="Normal1"/>
    <w:next w:val="Normal1"/>
    <w:rsid w:val="003D324B"/>
    <w:pPr>
      <w:keepNext/>
      <w:keepLines/>
      <w:spacing w:before="480" w:after="120"/>
    </w:pPr>
    <w:rPr>
      <w:b/>
      <w:sz w:val="72"/>
      <w:szCs w:val="72"/>
    </w:rPr>
  </w:style>
  <w:style w:type="paragraph" w:styleId="Header">
    <w:name w:val="header"/>
    <w:basedOn w:val="Normal"/>
    <w:link w:val="HeaderChar"/>
    <w:uiPriority w:val="99"/>
    <w:unhideWhenUsed/>
    <w:rsid w:val="00812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EF"/>
  </w:style>
  <w:style w:type="paragraph" w:styleId="Footer">
    <w:name w:val="footer"/>
    <w:basedOn w:val="Normal"/>
    <w:link w:val="FooterChar"/>
    <w:uiPriority w:val="99"/>
    <w:unhideWhenUsed/>
    <w:rsid w:val="00812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EF"/>
  </w:style>
  <w:style w:type="paragraph" w:styleId="Subtitle">
    <w:name w:val="Subtitle"/>
    <w:basedOn w:val="Normal"/>
    <w:next w:val="Normal"/>
    <w:rsid w:val="003D324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B+BeQ+YVzf6Pn6OT8CflAgBwQ==">AMUW2mUaKfaqo6qqKo3yjJQeeOiTLazWREFxjbq/ACACzFm2Am17hpLQEhJeDmaQQKx8VV8drdT22tOu1WvOElHjqqntNN8YOMrho2Kt7vWMgITu+UidxQiVK2RiIjUjv9g5PfewyapCmBt+4/OZwgVTEgXMw8KU6w==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2022-10-03T21:45:00Z</dcterms:created>
  <dcterms:modified xsi:type="dcterms:W3CDTF">2022-10-07T05:06:00Z</dcterms:modified>
</cp:coreProperties>
</file>